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2020年度安庆市广播电视奖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广播新闻、广播社教、电视新闻、电视社教类评选结果公示汇总表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一、广播新闻类：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一等奖（2篇）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709"/>
        <w:gridCol w:w="567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Cs w:val="21"/>
              </w:rPr>
              <w:t>今天，安庆首批高职扩招249名残疾人上大学了！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Times New Roman"/>
                <w:color w:val="000000"/>
                <w:szCs w:val="21"/>
                <w:shd w:val="clear" w:color="auto" w:fill="FFFFFF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Times New Roman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Times New Roman"/>
                <w:color w:val="000000"/>
                <w:szCs w:val="21"/>
                <w:shd w:val="clear" w:color="auto" w:fill="FFFFFF"/>
              </w:rPr>
              <w:t>丁晶、高馨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Times New Roman"/>
                <w:color w:val="000000"/>
                <w:szCs w:val="21"/>
                <w:shd w:val="clear" w:color="auto" w:fill="FFFFFF"/>
              </w:rPr>
              <w:t>丁晶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新闻特写：“水上超市”送货记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丁晶、高馨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丁晶</w:t>
            </w: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二等奖（4篇）</w:t>
      </w:r>
    </w:p>
    <w:tbl>
      <w:tblPr>
        <w:tblStyle w:val="5"/>
        <w:tblW w:w="12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774"/>
        <w:gridCol w:w="775"/>
        <w:gridCol w:w="554"/>
        <w:gridCol w:w="709"/>
        <w:gridCol w:w="567"/>
        <w:gridCol w:w="222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bCs/>
              </w:rPr>
              <w:t>振宜首台整车下线 安庆提档加速冲击</w:t>
            </w:r>
            <w:r>
              <w:rPr>
                <w:rFonts w:ascii="Helvetica" w:hAnsi="Helvetica"/>
                <w:bCs/>
                <w:color w:val="000000"/>
                <w:sz w:val="22"/>
              </w:rPr>
              <w:t>“千亿”</w:t>
            </w:r>
            <w:r>
              <w:rPr>
                <w:bCs/>
              </w:rPr>
              <w:t>汽</w:t>
            </w:r>
            <w:r>
              <w:rPr>
                <w:rFonts w:ascii="宋体" w:hAnsi="宋体"/>
                <w:bCs/>
                <w:color w:val="000000"/>
                <w:szCs w:val="21"/>
              </w:rPr>
              <w:t>车产业目标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消息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江汉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陈斌、陈菁、康靖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火神山医院：老兵石李峰向您报到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潜山市广播电视台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吴守江、朱浩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汪挺松、汪潮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莫让谣言“病毒”再传播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评论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占思海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余大国</w:t>
            </w:r>
          </w:p>
          <w:p>
            <w:pPr>
              <w:widowControl/>
              <w:ind w:firstLine="210" w:firstLineChars="10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陈志刚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武汉方舱医院唱响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徽风皖韵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岳西县融媒体中心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朱琴 林智勇刘辰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朱琴</w:t>
            </w: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三等奖（7篇）</w:t>
      </w:r>
    </w:p>
    <w:tbl>
      <w:tblPr>
        <w:tblStyle w:val="5"/>
        <w:tblW w:w="12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848"/>
        <w:gridCol w:w="775"/>
        <w:gridCol w:w="480"/>
        <w:gridCol w:w="709"/>
        <w:gridCol w:w="567"/>
        <w:gridCol w:w="2299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2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2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王学平：捐献干细胞 为生命接力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太湖县融媒体中心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吴阳金 黄德丰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程石欣 叶美霞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夫妻携手逆行战“疫”一线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宿松县融媒体中心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刘文凯戴菊荣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推进畜禽粪污资源化利用 杜绝农业面源污染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江汉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陈斌、陈菁、康靖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安庆市特殊急救转运队, 一支能打硬仗的队伍!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丁晶、高馨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丁晶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桐城学子胡阿祥的问道之路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访谈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王素萍、黄国强、闻亚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黄倩、吴琦、周重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“精神食粮”送温暖居家隔离不隔爱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221"/>
              </w:tabs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宿松县融媒体中心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abs>
                <w:tab w:val="left" w:pos="536"/>
              </w:tabs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田周群刘朝晖刘正平胡颂朵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退伍不褪色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抗洪当先锋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广播消息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岳西县融媒体中心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朱琴吴传攀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朱森森曾舰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朱琴</w:t>
            </w: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二、广播社教类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一等奖（1篇）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守护春天的平凡英雄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社教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程佳、何芳菲、康靖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陈菁</w:t>
            </w: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二等奖：（2篇）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守护菜子湖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社教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程佳、陈斌、康靖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陈菁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收网上岸护鱼人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社教专题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桂荔、陶云海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康靖、陈菁</w:t>
            </w: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三等奖（4篇）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用不懈担当承载“难忘的嘱托”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——记受到习近平总书记接见的市水利局总工程师梁轶飞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社教类专题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占思海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余大国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周玮玮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杨华、金洁、徐小燕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红色精神代代传</w:t>
            </w:r>
          </w:p>
          <w:p>
            <w:pPr>
              <w:widowControl/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铁血丹心朱廷阶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广播社教类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岳西县融媒体中心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陈尊庆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 xml:space="preserve"> 刘捍华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朱 琴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朱森森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朱琴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让生活的阳光照亮前方的路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社教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桂荔、陶云海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康靖、陈菁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《973阳光热线》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社教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周红、王征、钱华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姚丽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三、电视新闻类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一等奖（4篇）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唱着大戏奔小康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方田、刘琦、詹薇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詹薇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隔离点的6位“临时妈妈”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施玮玮、张琪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无手青年孙得宝 赶着羊群奔富路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怀宁县融媒体中心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操春 陈锐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徐玫 卢青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东兴圩：堵管涌鏖战四小时 军民齐心战险情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望江县广播电视台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王翔、檀春红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章婷婷、叶磊、陈龙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二等奖（7篇）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hd w:val="clear" w:color="auto" w:fill="FFFFFF"/>
              </w:rPr>
              <w:t>宿松黄梅两地民警跨省接力为群众送“救命药”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消息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45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宿松县融媒体中心 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刘正平刘朝晖刘军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“安庆造”五星红旗在月球闪耀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吴涛、刘琦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刘盼、施玮玮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焦岳平：问不倒的第一书记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余飞 唐岳红 储翔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戴蓓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“博士村”的秘密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潜山市融媒体中心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吴守江 朱浩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张金保 吴媚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天柱山义售门票528万元善款  “云”捐武汉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潜山市融媒体中心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余雪峰 汪挺松 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朱浩  杜象银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b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hd w:val="clear" w:color="auto" w:fill="FFFFFF"/>
              </w:rPr>
              <w:t>校车“跑出”民生幸福新指数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ind w:left="210" w:leftChars="100"/>
              <w:jc w:val="left"/>
              <w:rPr>
                <w:rFonts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汪桂云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曹姗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岳西：跨越省界的暖心代购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新闻消息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07 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吴传攀 黄丽华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程暑炜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黄丽华 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三等奖（13篇）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渔民收网上岸开启全新生活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怀宁县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朱能干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刘伟胡浩 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新闻特写：快递小哥抖音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网红走进常委会议室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金鹏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施玮玮、鲍晓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怀宁十女民兵班 续写革命风采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怀宁县融媒体中心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包俊根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刘伟 陈英 朱能干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甘启斌：“特别”的扶贫董事长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望江县广播电视台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吴兵锋、石腾飞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宛月琴、戴壮、吴婷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“90”后女孩撑起一个家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汪宏方 唐岳红 曾舰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你好，长三角系列活动之 百家融媒体中心“接力大连麦”直播（岳西）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新闻现场直播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集体（王淼储文娟汪宏方戴蓓唐岳红黄丽华吴慧萍韩静依曾舰刘辰余飞）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集体（戴蓓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唐岳红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黄丽华）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下降5米换万民安澜——毛关山水库溢洪道改建工程获点赞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程乔霞 黄丽华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叶蓉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一封家书背后的故事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高兆万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王素萍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b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hd w:val="clear" w:color="auto" w:fill="FFFFFF"/>
              </w:rPr>
              <w:t>荒山变金山 致富奔小康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桐城融媒体中心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ind w:left="210" w:leftChars="100"/>
              <w:jc w:val="left"/>
              <w:rPr>
                <w:rFonts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金洁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李波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诗画乡村入眼来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太湖融媒体中心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叶玲玲、吴阳金、刘世恒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程石欣、何琼、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詹霖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hd w:val="clear" w:color="auto" w:fill="FFFFFF"/>
              </w:rPr>
              <w:t>我县经开区企业快速完成武汉火神山医院订单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221"/>
              </w:tabs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宿松县融媒体中心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tabs>
                <w:tab w:val="left" w:pos="536"/>
              </w:tabs>
              <w:ind w:firstLine="240" w:firstLineChars="100"/>
              <w:jc w:val="left"/>
              <w:rPr>
                <w:rFonts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  <w:t>刘文凯</w:t>
            </w:r>
          </w:p>
          <w:p>
            <w:pPr>
              <w:widowControl/>
              <w:tabs>
                <w:tab w:val="left" w:pos="536"/>
              </w:tabs>
              <w:ind w:firstLine="240" w:firstLineChars="100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  <w:t>刘朝晖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鲁金明：身残志坚 三尺讲台育桃李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怀宁县融媒体中心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包俊根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朱能干 卢青 胡浩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寺前镇乔木寨村主导产业唱主角  特色产业锦上添花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消息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太湖融媒体中心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刘辉 胡治进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章慧娟、程石欣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四、电视社教类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一等奖（1篇）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 xml:space="preserve">编辑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角儿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纪录片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汪小覃、周坤、池晨生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陈庆玲、汪小覃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二等奖（2篇）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</w:rPr>
              <w:t>父亲写的散文诗</w:t>
            </w:r>
            <w:r>
              <w:rPr>
                <w:rFonts w:hint="eastAsia" w:ascii="仿宋" w:hAnsi="仿宋" w:eastAsia="仿宋" w:cs="仿宋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社教专题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桐城融媒体中心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操兵 刘猛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刘猛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“云”上的黄梅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专题片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刘丹、汪小覃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陈庆玲、汪小覃、刘丹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三等奖（4篇）</w:t>
      </w:r>
    </w:p>
    <w:tbl>
      <w:tblPr>
        <w:tblStyle w:val="5"/>
        <w:tblW w:w="12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94"/>
        <w:gridCol w:w="775"/>
        <w:gridCol w:w="634"/>
        <w:gridCol w:w="567"/>
        <w:gridCol w:w="709"/>
        <w:gridCol w:w="2145"/>
        <w:gridCol w:w="13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体裁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总时长（字数）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创作单位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主创人员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20" w:beforeAutospacing="0" w:after="12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  <w:t>小米的阳光茶园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纪录片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大别山里豆粑香</w:t>
            </w:r>
          </w:p>
        </w:tc>
        <w:tc>
          <w:tcPr>
            <w:tcW w:w="775" w:type="dxa"/>
            <w:vAlign w:val="center"/>
          </w:tcPr>
          <w:p>
            <w:pPr>
              <w:pStyle w:val="10"/>
              <w:ind w:firstLine="38" w:firstLineChars="1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纪录片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岳西县广播电视台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刘捍华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程乔霞  叶  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pStyle w:val="2"/>
              <w:shd w:val="clear" w:color="auto" w:fill="FFFFFF"/>
              <w:spacing w:before="150" w:beforeAutospacing="0" w:after="150" w:afterAutospacing="0" w:line="17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shd w:val="clear" w:color="auto" w:fill="FFFFFF"/>
              </w:rPr>
              <w:t>风雨兼程 一路护航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宿松县融媒体中心 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何招平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</w:rPr>
              <w:t>刘文凯 张勇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红领工作站 引领基层治理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专题片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安庆市广播电视台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王高琦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汪小覃、苏媛媛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1"/>
    <w:rsid w:val="000A2CC6"/>
    <w:rsid w:val="00166AE5"/>
    <w:rsid w:val="00177061"/>
    <w:rsid w:val="0019567D"/>
    <w:rsid w:val="001A7C11"/>
    <w:rsid w:val="002B75F2"/>
    <w:rsid w:val="00701A00"/>
    <w:rsid w:val="007E67CA"/>
    <w:rsid w:val="008879F5"/>
    <w:rsid w:val="009048A0"/>
    <w:rsid w:val="009C4F02"/>
    <w:rsid w:val="009E0CC3"/>
    <w:rsid w:val="009E169B"/>
    <w:rsid w:val="00B40889"/>
    <w:rsid w:val="00B53570"/>
    <w:rsid w:val="00C42C2C"/>
    <w:rsid w:val="00C44FF8"/>
    <w:rsid w:val="00CC5802"/>
    <w:rsid w:val="00D46C9B"/>
    <w:rsid w:val="00DA4598"/>
    <w:rsid w:val="00DC1F9C"/>
    <w:rsid w:val="00E36218"/>
    <w:rsid w:val="00E54114"/>
    <w:rsid w:val="00E60A2C"/>
    <w:rsid w:val="00ED37FC"/>
    <w:rsid w:val="00ED4BE0"/>
    <w:rsid w:val="00F15060"/>
    <w:rsid w:val="00FE008F"/>
    <w:rsid w:val="325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uiPriority w:val="0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华文仿宋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44646-674D-48B9-854D-6173EA089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507</Words>
  <Characters>2894</Characters>
  <Lines>24</Lines>
  <Paragraphs>6</Paragraphs>
  <TotalTime>70</TotalTime>
  <ScaleCrop>false</ScaleCrop>
  <LinksUpToDate>false</LinksUpToDate>
  <CharactersWithSpaces>3395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2021-03-10T02:34:00Z</dcterms:created>
  <dc:creator>PC</dc:creator>
  <cp:lastModifiedBy>杨灿 项目申报 高企专利</cp:lastModifiedBy>
  <cp:lastPrinted>2021-04-14T02:00:00Z</cp:lastPrinted>
  <dcterms:modified xsi:type="dcterms:W3CDTF">2021-04-20T06:02:18Z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5B794A3991D8404DAE9AF8B01510466B</vt:lpwstr>
  </property>
</Properties>
</file>